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946B90" w:rsidRDefault="00946B90" w:rsidP="00104B87">
      <w:pPr>
        <w:spacing w:after="0" w:line="300" w:lineRule="auto"/>
      </w:pPr>
    </w:p>
    <w:p w:rsidR="00795ECD" w:rsidRPr="00946B90" w:rsidRDefault="004E1A81" w:rsidP="00104B87">
      <w:pPr>
        <w:spacing w:after="0" w:line="300" w:lineRule="auto"/>
        <w:rPr>
          <w:rFonts w:ascii="Arial" w:hAnsi="Arial" w:cs="Arial"/>
          <w:b/>
          <w:sz w:val="32"/>
          <w:szCs w:val="32"/>
        </w:rPr>
      </w:pPr>
      <w:r w:rsidRPr="00946B90">
        <w:rPr>
          <w:rFonts w:ascii="Arial" w:hAnsi="Arial" w:cs="Arial"/>
          <w:b/>
          <w:sz w:val="32"/>
          <w:szCs w:val="32"/>
        </w:rPr>
        <w:br/>
      </w:r>
      <w:r w:rsidR="00104B87" w:rsidRPr="00946B90">
        <w:rPr>
          <w:rFonts w:ascii="Arial" w:hAnsi="Arial" w:cs="Arial"/>
          <w:b/>
          <w:sz w:val="32"/>
          <w:szCs w:val="32"/>
        </w:rPr>
        <w:t xml:space="preserve">Miele Stand-Dampfgarer </w:t>
      </w:r>
      <w:r w:rsidR="00B56669">
        <w:rPr>
          <w:rFonts w:ascii="Arial" w:hAnsi="Arial" w:cs="Arial"/>
          <w:b/>
          <w:sz w:val="32"/>
          <w:szCs w:val="32"/>
        </w:rPr>
        <w:t>–</w:t>
      </w:r>
      <w:r w:rsidR="00104B87" w:rsidRPr="00946B90">
        <w:rPr>
          <w:rFonts w:ascii="Arial" w:hAnsi="Arial" w:cs="Arial"/>
          <w:b/>
          <w:sz w:val="32"/>
          <w:szCs w:val="32"/>
        </w:rPr>
        <w:t xml:space="preserve"> </w:t>
      </w:r>
      <w:r w:rsidR="00B56669">
        <w:rPr>
          <w:rFonts w:ascii="Arial" w:hAnsi="Arial" w:cs="Arial"/>
          <w:b/>
          <w:sz w:val="32"/>
          <w:szCs w:val="32"/>
        </w:rPr>
        <w:t>jetzt neu in Graphitgrau</w:t>
      </w:r>
    </w:p>
    <w:p w:rsidR="00104B87" w:rsidRDefault="00104B87" w:rsidP="00104B87">
      <w:pPr>
        <w:spacing w:after="0" w:line="300" w:lineRule="auto"/>
        <w:rPr>
          <w:rFonts w:ascii="Arial" w:hAnsi="Arial" w:cs="Arial"/>
          <w:b/>
        </w:rPr>
      </w:pPr>
    </w:p>
    <w:p w:rsidR="00543253" w:rsidRDefault="00795ECD" w:rsidP="00104B87">
      <w:pPr>
        <w:spacing w:after="0" w:line="300" w:lineRule="auto"/>
        <w:rPr>
          <w:rFonts w:ascii="Helvetica" w:eastAsia="Times New Roman" w:hAnsi="Helvetica" w:cs="Arial"/>
          <w:b/>
          <w:lang w:val="de-DE" w:eastAsia="de-DE"/>
        </w:rPr>
      </w:pPr>
      <w:r w:rsidRPr="00B81E05">
        <w:rPr>
          <w:rFonts w:ascii="Arial" w:hAnsi="Arial" w:cs="Arial"/>
          <w:b/>
        </w:rPr>
        <w:t xml:space="preserve">Wals, </w:t>
      </w:r>
      <w:r w:rsidR="00B56669">
        <w:rPr>
          <w:rFonts w:ascii="Arial" w:hAnsi="Arial" w:cs="Arial"/>
          <w:b/>
        </w:rPr>
        <w:t>0</w:t>
      </w:r>
      <w:r w:rsidR="006173DD">
        <w:rPr>
          <w:rFonts w:ascii="Arial" w:hAnsi="Arial" w:cs="Arial"/>
          <w:b/>
        </w:rPr>
        <w:t>9</w:t>
      </w:r>
      <w:bookmarkStart w:id="0" w:name="_GoBack"/>
      <w:bookmarkEnd w:id="0"/>
      <w:r w:rsidRPr="00B81E05">
        <w:rPr>
          <w:rFonts w:ascii="Arial" w:hAnsi="Arial" w:cs="Arial"/>
          <w:b/>
        </w:rPr>
        <w:t xml:space="preserve">. </w:t>
      </w:r>
      <w:r w:rsidR="00B56669">
        <w:rPr>
          <w:rFonts w:ascii="Arial" w:hAnsi="Arial" w:cs="Arial"/>
          <w:b/>
        </w:rPr>
        <w:t xml:space="preserve">April </w:t>
      </w:r>
      <w:r w:rsidRPr="00B81E05">
        <w:rPr>
          <w:rFonts w:ascii="Arial" w:hAnsi="Arial" w:cs="Arial"/>
          <w:b/>
        </w:rPr>
        <w:t>201</w:t>
      </w:r>
      <w:r w:rsidR="00B56669">
        <w:rPr>
          <w:rFonts w:ascii="Arial" w:hAnsi="Arial" w:cs="Arial"/>
          <w:b/>
        </w:rPr>
        <w:t>9</w:t>
      </w:r>
      <w:r w:rsidRPr="00B81E05">
        <w:rPr>
          <w:rFonts w:ascii="Arial" w:hAnsi="Arial" w:cs="Arial"/>
          <w:b/>
        </w:rPr>
        <w:t xml:space="preserve"> –</w:t>
      </w:r>
      <w:r w:rsidRPr="00B81E05">
        <w:rPr>
          <w:rFonts w:ascii="Arial" w:hAnsi="Arial" w:cs="Arial"/>
        </w:rPr>
        <w:t xml:space="preserve">  </w:t>
      </w:r>
      <w:r w:rsidR="00104B87" w:rsidRPr="00D32934">
        <w:rPr>
          <w:rFonts w:ascii="Helvetica" w:eastAsia="Times New Roman" w:hAnsi="Helvetica" w:cs="Arial"/>
          <w:b/>
          <w:lang w:val="de-DE" w:eastAsia="de-DE"/>
        </w:rPr>
        <w:t>D</w:t>
      </w:r>
      <w:r w:rsidR="00104B87">
        <w:rPr>
          <w:rFonts w:ascii="Helvetica" w:eastAsia="Times New Roman" w:hAnsi="Helvetica" w:cs="Arial"/>
          <w:b/>
          <w:lang w:val="de-DE" w:eastAsia="de-DE"/>
        </w:rPr>
        <w:t>ie</w:t>
      </w:r>
      <w:r w:rsidR="00104B87" w:rsidRPr="00D32934">
        <w:rPr>
          <w:rFonts w:ascii="Helvetica" w:eastAsia="Times New Roman" w:hAnsi="Helvetica" w:cs="Arial"/>
          <w:b/>
          <w:lang w:val="de-DE" w:eastAsia="de-DE"/>
        </w:rPr>
        <w:t xml:space="preserve"> Miele Stand-Dampfgarer </w:t>
      </w:r>
      <w:r w:rsidR="00104B87">
        <w:rPr>
          <w:rFonts w:ascii="Helvetica" w:eastAsia="Times New Roman" w:hAnsi="Helvetica" w:cs="Arial"/>
          <w:b/>
          <w:lang w:val="de-DE" w:eastAsia="de-DE"/>
        </w:rPr>
        <w:t xml:space="preserve">sind wahre Alleskönner. Ob Fisch, Fleisch, Gemüse, Obst oder Desserts – sie bereiten ein unglaubliches Spektrum an Speisen auf sanfte Weise zu. Außerdem sind sie wertvolle Helfer beim Haltbarmachen, Blanchieren, Desinfizieren oder auch beim Einkochen. </w:t>
      </w:r>
    </w:p>
    <w:p w:rsidR="00104B87" w:rsidRPr="00D32934" w:rsidRDefault="000631FD" w:rsidP="00104B87">
      <w:pPr>
        <w:spacing w:after="0" w:line="300" w:lineRule="auto"/>
        <w:rPr>
          <w:rFonts w:ascii="Helvetica" w:eastAsia="Times New Roman" w:hAnsi="Helvetica" w:cs="Arial"/>
          <w:b/>
          <w:lang w:val="de-DE" w:eastAsia="de-DE"/>
        </w:rPr>
      </w:pPr>
      <w:r>
        <w:rPr>
          <w:rFonts w:ascii="Helvetica" w:eastAsia="Times New Roman" w:hAnsi="Helvetica" w:cs="Arial"/>
          <w:b/>
          <w:lang w:val="de-DE" w:eastAsia="de-DE"/>
        </w:rPr>
        <w:t>Und jetzt gibt es den Standdampfgarer DG 6001 auch in der Trendfarbe Graphitgrau!</w:t>
      </w:r>
      <w:r w:rsidR="00104B87">
        <w:rPr>
          <w:rFonts w:ascii="Helvetica" w:eastAsia="Times New Roman" w:hAnsi="Helvetica" w:cs="Arial"/>
          <w:b/>
          <w:lang w:val="de-DE" w:eastAsia="de-DE"/>
        </w:rPr>
        <w:t xml:space="preserve"> </w:t>
      </w:r>
    </w:p>
    <w:p w:rsidR="003B7D9C" w:rsidRDefault="003B7D9C" w:rsidP="003B7D9C">
      <w:pPr>
        <w:spacing w:line="300" w:lineRule="auto"/>
        <w:rPr>
          <w:rFonts w:ascii="Arial" w:hAnsi="Arial" w:cs="Arial"/>
          <w:b/>
        </w:rPr>
      </w:pPr>
    </w:p>
    <w:p w:rsidR="003B7D9C" w:rsidRPr="00AF7750" w:rsidRDefault="003B7D9C" w:rsidP="003B7D9C">
      <w:pPr>
        <w:spacing w:line="300" w:lineRule="auto"/>
        <w:rPr>
          <w:rFonts w:ascii="Arial" w:hAnsi="Arial" w:cs="Arial"/>
        </w:rPr>
      </w:pPr>
      <w:r w:rsidRPr="00AF7750">
        <w:rPr>
          <w:rFonts w:ascii="Arial" w:hAnsi="Arial" w:cs="Arial"/>
        </w:rPr>
        <w:t xml:space="preserve">Dampfgarer sind wahre Allround-Talente und die ideale Ergänzung zu Backofen oder Kochstelle. </w:t>
      </w:r>
      <w:r w:rsidR="00543253" w:rsidRPr="00AF7750">
        <w:rPr>
          <w:rFonts w:ascii="Arial" w:hAnsi="Arial" w:cs="Arial"/>
        </w:rPr>
        <w:t>Sie</w:t>
      </w:r>
      <w:r w:rsidRPr="00AF7750">
        <w:rPr>
          <w:rFonts w:ascii="Arial" w:hAnsi="Arial" w:cs="Arial"/>
        </w:rPr>
        <w:t xml:space="preserve"> ermöglich</w:t>
      </w:r>
      <w:r w:rsidR="00543253" w:rsidRPr="00AF7750">
        <w:rPr>
          <w:rFonts w:ascii="Arial" w:hAnsi="Arial" w:cs="Arial"/>
        </w:rPr>
        <w:t>en</w:t>
      </w:r>
      <w:r w:rsidRPr="00AF7750">
        <w:rPr>
          <w:rFonts w:ascii="Arial" w:hAnsi="Arial" w:cs="Arial"/>
        </w:rPr>
        <w:t xml:space="preserve"> die Zubereitung einer großen Anzahl an Gerichten und biete</w:t>
      </w:r>
      <w:r w:rsidR="00543253" w:rsidRPr="00AF7750">
        <w:rPr>
          <w:rFonts w:ascii="Arial" w:hAnsi="Arial" w:cs="Arial"/>
        </w:rPr>
        <w:t>n</w:t>
      </w:r>
      <w:r w:rsidRPr="00AF7750">
        <w:rPr>
          <w:rFonts w:ascii="Arial" w:hAnsi="Arial" w:cs="Arial"/>
        </w:rPr>
        <w:t xml:space="preserve"> viele weitere Anwendungsmöglichkeiten, die über das Kochen hinausgehen:</w:t>
      </w:r>
    </w:p>
    <w:p w:rsidR="003B7D9C" w:rsidRDefault="003B7D9C" w:rsidP="003B7D9C">
      <w:pPr>
        <w:spacing w:line="300" w:lineRule="auto"/>
        <w:rPr>
          <w:rFonts w:ascii="Arial" w:hAnsi="Arial" w:cs="Arial"/>
        </w:rPr>
      </w:pPr>
      <w:r>
        <w:rPr>
          <w:rFonts w:ascii="Arial" w:hAnsi="Arial" w:cs="Arial"/>
        </w:rPr>
        <w:t>Fisch wird im Dampfgarer auf den Punkt gegart und behält seinen Eigengeschmack.</w:t>
      </w:r>
      <w:r>
        <w:rPr>
          <w:rFonts w:ascii="Arial" w:hAnsi="Arial" w:cs="Arial"/>
        </w:rPr>
        <w:br/>
        <w:t xml:space="preserve">Fleisch wird besonders zart und saftig, da die Nährstoffe bei der Zubereitung im Dampfgarer weitestgehend erhalten bleiben. Die unentbehrlichen Beilagen - von Kartoffeln, Reis über Nudeln - haben einen </w:t>
      </w:r>
      <w:r w:rsidRPr="003326EE">
        <w:rPr>
          <w:rFonts w:ascii="Arial" w:hAnsi="Arial" w:cs="Arial"/>
        </w:rPr>
        <w:t>hohen Nährwert und gelingen im Dampfgarer immer ohne anzubrennen oder überzukochen.</w:t>
      </w:r>
    </w:p>
    <w:p w:rsidR="003B7D9C" w:rsidRDefault="003B7D9C" w:rsidP="003B7D9C">
      <w:pPr>
        <w:spacing w:line="300" w:lineRule="auto"/>
        <w:rPr>
          <w:rFonts w:ascii="Arial" w:hAnsi="Arial" w:cs="Arial"/>
        </w:rPr>
      </w:pPr>
      <w:r>
        <w:rPr>
          <w:rFonts w:ascii="Arial" w:hAnsi="Arial" w:cs="Arial"/>
        </w:rPr>
        <w:t xml:space="preserve">Auch das Finale für ein edles Menü lässt sich in vielfältigster Weise im Dampfgarer zubereiten. Topfenknödeln oder lockere Soufflés sind selbst für Hobbyköche leicht zu schaffen. </w:t>
      </w:r>
    </w:p>
    <w:p w:rsidR="003B7D9C" w:rsidRDefault="003B7D9C" w:rsidP="003B7D9C">
      <w:pPr>
        <w:spacing w:line="300" w:lineRule="auto"/>
        <w:rPr>
          <w:rFonts w:ascii="Arial" w:hAnsi="Arial" w:cs="Arial"/>
        </w:rPr>
      </w:pPr>
      <w:r w:rsidRPr="003326EE">
        <w:rPr>
          <w:rFonts w:ascii="Arial" w:hAnsi="Arial" w:cs="Arial"/>
        </w:rPr>
        <w:t>Für das Frühstück ein perfektes Frühstücksei? Weich, mittel oder hart in nur 4 bis 10 Minuten bei 100 °C. Immer frisch und immer ein Genuss ist auch selbst gemachter Joghurt: in nur 5 Stunden bei 40 °C im Dampfgarer zubereitet. Gemüse einmal als Suppe, zubereitet im Dampfgarer, überzeugt jeden Suppenkasper! Und kommen die Familienmitglieder zu unterschiedlichen Zeiten nach Hause, kann das Essen schnell erhitzt werden und die Mahlzeit bleibt trotzdem nahrhaft und gesund. Bei 100 °C für 2 - 5 Minuten fertig portionierte Tellergerichte ebenso wie andere Lebensmittel.</w:t>
      </w:r>
    </w:p>
    <w:p w:rsidR="003B7D9C" w:rsidRDefault="003B7D9C" w:rsidP="003B7D9C">
      <w:pPr>
        <w:spacing w:line="300" w:lineRule="auto"/>
        <w:rPr>
          <w:rFonts w:ascii="Arial" w:hAnsi="Arial" w:cs="Arial"/>
        </w:rPr>
      </w:pPr>
      <w:r>
        <w:rPr>
          <w:rFonts w:ascii="Arial" w:hAnsi="Arial" w:cs="Arial"/>
        </w:rPr>
        <w:t xml:space="preserve">Der Dampfgarer eignet sich auch perfekt für das Blanchieren von Obst und Gemüse vor dem Einfrieren. „Einkochen“ eignet sich auch hervorragend um die Haltbarkeit von Lebensmitteln zu verlängern.  Ein Tipp für junge Eltern: in nur 15 Minuten sind Babyflaschen und Schnuller bei 100 °C im Dampfgarer keimfrei. </w:t>
      </w:r>
    </w:p>
    <w:p w:rsidR="003B7D9C" w:rsidRPr="000631FD" w:rsidRDefault="003B7D9C" w:rsidP="000631FD">
      <w:pPr>
        <w:spacing w:line="300" w:lineRule="auto"/>
        <w:rPr>
          <w:rFonts w:ascii="Arial" w:hAnsi="Arial" w:cs="Arial"/>
          <w:i/>
        </w:rPr>
      </w:pPr>
      <w:r>
        <w:rPr>
          <w:rFonts w:ascii="Arial" w:hAnsi="Arial" w:cs="Arial"/>
        </w:rPr>
        <w:br/>
      </w:r>
      <w:r w:rsidRPr="000631FD">
        <w:rPr>
          <w:rFonts w:ascii="Arial" w:hAnsi="Arial" w:cs="Arial"/>
          <w:i/>
        </w:rPr>
        <w:t xml:space="preserve">DG 6001 in </w:t>
      </w:r>
      <w:r w:rsidR="000631FD" w:rsidRPr="000631FD">
        <w:rPr>
          <w:rFonts w:ascii="Arial" w:hAnsi="Arial" w:cs="Arial"/>
          <w:i/>
        </w:rPr>
        <w:t xml:space="preserve">Graphitgrau </w:t>
      </w:r>
      <w:r w:rsidRPr="000631FD">
        <w:rPr>
          <w:rFonts w:ascii="Arial" w:hAnsi="Arial" w:cs="Arial"/>
          <w:i/>
        </w:rPr>
        <w:t>um €</w:t>
      </w:r>
      <w:r w:rsidR="004045C6" w:rsidRPr="000631FD">
        <w:rPr>
          <w:rFonts w:ascii="Arial" w:hAnsi="Arial" w:cs="Arial"/>
          <w:i/>
        </w:rPr>
        <w:t xml:space="preserve"> </w:t>
      </w:r>
      <w:r w:rsidR="000631FD" w:rsidRPr="000631FD">
        <w:rPr>
          <w:rFonts w:ascii="Arial" w:hAnsi="Arial" w:cs="Arial"/>
          <w:i/>
        </w:rPr>
        <w:t>799, --</w:t>
      </w:r>
      <w:r w:rsidR="00AF7750" w:rsidRPr="000631FD">
        <w:rPr>
          <w:rFonts w:ascii="Arial" w:hAnsi="Arial" w:cs="Arial"/>
          <w:i/>
        </w:rPr>
        <w:t>*</w:t>
      </w:r>
      <w:r w:rsidR="000631FD" w:rsidRPr="000631FD">
        <w:rPr>
          <w:rFonts w:ascii="Arial" w:hAnsi="Arial" w:cs="Arial"/>
          <w:i/>
        </w:rPr>
        <w:t xml:space="preserve"> </w:t>
      </w:r>
    </w:p>
    <w:p w:rsidR="00104B87" w:rsidRPr="00AF7750" w:rsidRDefault="00104B87" w:rsidP="00104B87">
      <w:pPr>
        <w:pStyle w:val="Textkrper"/>
        <w:spacing w:before="240" w:line="300" w:lineRule="auto"/>
        <w:jc w:val="left"/>
        <w:rPr>
          <w:rFonts w:ascii="Arial" w:hAnsi="Arial" w:cs="Arial"/>
          <w:sz w:val="18"/>
          <w:szCs w:val="18"/>
        </w:rPr>
      </w:pPr>
    </w:p>
    <w:p w:rsidR="00795ECD" w:rsidRPr="00B81E05" w:rsidRDefault="00795ECD" w:rsidP="00795ECD">
      <w:pPr>
        <w:spacing w:after="0" w:line="240" w:lineRule="auto"/>
        <w:rPr>
          <w:rFonts w:ascii="Arial" w:hAnsi="Arial" w:cs="Arial"/>
          <w:bCs/>
        </w:rPr>
      </w:pPr>
    </w:p>
    <w:p w:rsidR="00795ECD" w:rsidRPr="00B81E05" w:rsidRDefault="00795ECD" w:rsidP="00795ECD">
      <w:pPr>
        <w:spacing w:line="300" w:lineRule="auto"/>
        <w:rPr>
          <w:rFonts w:ascii="Arial" w:hAnsi="Arial" w:cs="Arial"/>
          <w:bCs/>
        </w:rPr>
      </w:pPr>
      <w:r w:rsidRPr="00B81E05">
        <w:rPr>
          <w:rFonts w:ascii="Arial" w:hAnsi="Arial" w:cs="Arial"/>
          <w:b/>
        </w:rPr>
        <w:lastRenderedPageBreak/>
        <w:t xml:space="preserve">Zu diesem Text gibt es </w:t>
      </w:r>
      <w:r w:rsidR="00946B90">
        <w:rPr>
          <w:rFonts w:ascii="Arial" w:hAnsi="Arial" w:cs="Arial"/>
          <w:b/>
        </w:rPr>
        <w:t xml:space="preserve">zwei </w:t>
      </w:r>
      <w:r w:rsidR="00104B87">
        <w:rPr>
          <w:rFonts w:ascii="Arial" w:hAnsi="Arial" w:cs="Arial"/>
          <w:b/>
        </w:rPr>
        <w:t>Foto</w:t>
      </w:r>
      <w:r w:rsidR="00946B90">
        <w:rPr>
          <w:rFonts w:ascii="Arial" w:hAnsi="Arial" w:cs="Arial"/>
          <w:b/>
        </w:rPr>
        <w:t>s:</w:t>
      </w:r>
      <w:r w:rsidRPr="00B81E05">
        <w:rPr>
          <w:rFonts w:ascii="Arial" w:hAnsi="Arial" w:cs="Arial"/>
          <w:b/>
        </w:rPr>
        <w:br/>
      </w:r>
      <w:r w:rsidRPr="00B81E05">
        <w:rPr>
          <w:rFonts w:ascii="Arial" w:hAnsi="Arial" w:cs="Arial"/>
          <w:b/>
        </w:rPr>
        <w:br/>
      </w:r>
      <w:r w:rsidRPr="00B81E05">
        <w:rPr>
          <w:rFonts w:ascii="Arial" w:hAnsi="Arial" w:cs="Arial"/>
          <w:b/>
          <w:bCs/>
        </w:rPr>
        <w:t>Foto 1</w:t>
      </w:r>
      <w:r w:rsidR="00946B90">
        <w:rPr>
          <w:rFonts w:ascii="Arial" w:hAnsi="Arial" w:cs="Arial"/>
          <w:b/>
          <w:bCs/>
        </w:rPr>
        <w:t xml:space="preserve"> + 2</w:t>
      </w:r>
      <w:r w:rsidRPr="00B81E05">
        <w:rPr>
          <w:rFonts w:ascii="Arial" w:hAnsi="Arial" w:cs="Arial"/>
          <w:b/>
          <w:bCs/>
        </w:rPr>
        <w:t>:</w:t>
      </w:r>
      <w:r w:rsidR="00104B87">
        <w:rPr>
          <w:rFonts w:ascii="Arial" w:hAnsi="Arial" w:cs="Arial"/>
          <w:b/>
          <w:bCs/>
        </w:rPr>
        <w:t xml:space="preserve"> </w:t>
      </w:r>
      <w:r w:rsidR="00104B87" w:rsidRPr="003B7D9C">
        <w:rPr>
          <w:rFonts w:ascii="Arial" w:hAnsi="Arial" w:cs="Arial"/>
          <w:bCs/>
        </w:rPr>
        <w:t xml:space="preserve">Miele Stand-Dampfgarer </w:t>
      </w:r>
      <w:r w:rsidR="000631FD">
        <w:rPr>
          <w:rFonts w:ascii="Arial" w:hAnsi="Arial" w:cs="Arial"/>
          <w:bCs/>
        </w:rPr>
        <w:t>DG 6001 in Graphitgrau.</w:t>
      </w:r>
      <w:r w:rsidR="00104B87" w:rsidRPr="003B7D9C">
        <w:rPr>
          <w:rFonts w:ascii="Arial" w:hAnsi="Arial" w:cs="Arial"/>
          <w:bCs/>
        </w:rPr>
        <w:t xml:space="preserve"> </w:t>
      </w:r>
    </w:p>
    <w:p w:rsidR="000631FD" w:rsidRDefault="000631FD" w:rsidP="00AF7750">
      <w:pPr>
        <w:pStyle w:val="Textkrper"/>
        <w:spacing w:before="240" w:line="300" w:lineRule="auto"/>
        <w:jc w:val="left"/>
        <w:rPr>
          <w:rFonts w:ascii="Arial" w:hAnsi="Arial" w:cs="Arial"/>
          <w:sz w:val="18"/>
          <w:szCs w:val="18"/>
        </w:rPr>
      </w:pPr>
    </w:p>
    <w:p w:rsidR="00AF7750" w:rsidRDefault="00AF7750" w:rsidP="00AF7750">
      <w:pPr>
        <w:pStyle w:val="Textkrper"/>
        <w:spacing w:before="240" w:line="300" w:lineRule="auto"/>
        <w:jc w:val="left"/>
        <w:rPr>
          <w:rFonts w:ascii="Arial" w:hAnsi="Arial" w:cs="Arial"/>
          <w:sz w:val="18"/>
          <w:szCs w:val="18"/>
        </w:rPr>
      </w:pPr>
      <w:r w:rsidRPr="00104B87">
        <w:rPr>
          <w:rFonts w:ascii="Arial" w:hAnsi="Arial" w:cs="Arial"/>
          <w:sz w:val="18"/>
          <w:szCs w:val="18"/>
        </w:rPr>
        <w:t>*</w:t>
      </w:r>
      <w:r>
        <w:rPr>
          <w:rFonts w:ascii="Arial" w:hAnsi="Arial" w:cs="Arial"/>
          <w:sz w:val="18"/>
          <w:szCs w:val="18"/>
        </w:rPr>
        <w:t>bei de</w:t>
      </w:r>
      <w:r w:rsidR="005D794F">
        <w:rPr>
          <w:rFonts w:ascii="Arial" w:hAnsi="Arial" w:cs="Arial"/>
          <w:sz w:val="18"/>
          <w:szCs w:val="18"/>
        </w:rPr>
        <w:t>m</w:t>
      </w:r>
      <w:r>
        <w:rPr>
          <w:rFonts w:ascii="Arial" w:hAnsi="Arial" w:cs="Arial"/>
          <w:sz w:val="18"/>
          <w:szCs w:val="18"/>
        </w:rPr>
        <w:t xml:space="preserve"> angegebenen Preis handelt es sich um </w:t>
      </w:r>
      <w:proofErr w:type="gramStart"/>
      <w:r w:rsidR="005D794F">
        <w:rPr>
          <w:rFonts w:ascii="Arial" w:hAnsi="Arial" w:cs="Arial"/>
          <w:sz w:val="18"/>
          <w:szCs w:val="18"/>
        </w:rPr>
        <w:t xml:space="preserve">den </w:t>
      </w:r>
      <w:r>
        <w:rPr>
          <w:rFonts w:ascii="Arial" w:hAnsi="Arial" w:cs="Arial"/>
          <w:sz w:val="18"/>
          <w:szCs w:val="18"/>
        </w:rPr>
        <w:t>unverbindlich empfohlene</w:t>
      </w:r>
      <w:r w:rsidR="005D794F">
        <w:rPr>
          <w:rFonts w:ascii="Arial" w:hAnsi="Arial" w:cs="Arial"/>
          <w:sz w:val="18"/>
          <w:szCs w:val="18"/>
        </w:rPr>
        <w:t>n</w:t>
      </w:r>
      <w:r>
        <w:rPr>
          <w:rFonts w:ascii="Arial" w:hAnsi="Arial" w:cs="Arial"/>
          <w:sz w:val="18"/>
          <w:szCs w:val="18"/>
        </w:rPr>
        <w:t xml:space="preserve"> Kassaabholpreise</w:t>
      </w:r>
      <w:proofErr w:type="gramEnd"/>
      <w:r>
        <w:rPr>
          <w:rFonts w:ascii="Arial" w:hAnsi="Arial" w:cs="Arial"/>
          <w:sz w:val="18"/>
          <w:szCs w:val="18"/>
        </w:rPr>
        <w:t xml:space="preserve"> inkl. MwSt.</w:t>
      </w:r>
    </w:p>
    <w:p w:rsidR="00C2523F" w:rsidRPr="00B81E05" w:rsidRDefault="00C2523F" w:rsidP="00795ECD">
      <w:pPr>
        <w:overflowPunct w:val="0"/>
        <w:autoSpaceDE w:val="0"/>
        <w:autoSpaceDN w:val="0"/>
        <w:adjustRightInd w:val="0"/>
        <w:spacing w:after="240" w:line="300" w:lineRule="auto"/>
        <w:textAlignment w:val="baseline"/>
        <w:rPr>
          <w:rFonts w:ascii="Arial" w:eastAsia="Times New Roman" w:hAnsi="Arial" w:cs="Arial"/>
          <w:sz w:val="18"/>
          <w:szCs w:val="18"/>
          <w:lang w:val="de-DE" w:eastAsia="de-DE"/>
        </w:rPr>
      </w:pP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0631FD" w:rsidRPr="0063089C" w:rsidRDefault="000631FD" w:rsidP="000631FD">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0631FD" w:rsidRPr="0047419E" w:rsidRDefault="000631FD" w:rsidP="000631FD">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F2" w:rsidRDefault="003734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F2" w:rsidRDefault="003734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F2" w:rsidRDefault="003734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F2" w:rsidRDefault="003734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3734F2" w:rsidP="00550189">
    <w:pPr>
      <w:pStyle w:val="Kopfzeile"/>
      <w:jc w:val="center"/>
    </w:pPr>
    <w:r>
      <w:rPr>
        <w:rFonts w:ascii="Helvetica" w:hAnsi="Helvetica"/>
        <w:noProof/>
        <w:lang w:eastAsia="de-AT"/>
      </w:rPr>
      <w:drawing>
        <wp:inline distT="0" distB="0" distL="0" distR="0" wp14:anchorId="58D9C1CB" wp14:editId="34EC7C49">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53635"/>
    <w:rsid w:val="00054BE8"/>
    <w:rsid w:val="000631FD"/>
    <w:rsid w:val="000817ED"/>
    <w:rsid w:val="0009468F"/>
    <w:rsid w:val="000B18E7"/>
    <w:rsid w:val="000B2207"/>
    <w:rsid w:val="000C5D2C"/>
    <w:rsid w:val="000E2A66"/>
    <w:rsid w:val="00104B87"/>
    <w:rsid w:val="00110459"/>
    <w:rsid w:val="00126061"/>
    <w:rsid w:val="0012620C"/>
    <w:rsid w:val="0014124D"/>
    <w:rsid w:val="00141EBC"/>
    <w:rsid w:val="001A2042"/>
    <w:rsid w:val="002834DC"/>
    <w:rsid w:val="002B5BFA"/>
    <w:rsid w:val="002C3D12"/>
    <w:rsid w:val="002C6994"/>
    <w:rsid w:val="002F4A91"/>
    <w:rsid w:val="003100F0"/>
    <w:rsid w:val="00312512"/>
    <w:rsid w:val="0032790B"/>
    <w:rsid w:val="00353EAF"/>
    <w:rsid w:val="003566A7"/>
    <w:rsid w:val="00365020"/>
    <w:rsid w:val="003734F2"/>
    <w:rsid w:val="00384BBB"/>
    <w:rsid w:val="003B7D9C"/>
    <w:rsid w:val="003D13D1"/>
    <w:rsid w:val="003F1CCF"/>
    <w:rsid w:val="004045C6"/>
    <w:rsid w:val="00406FBB"/>
    <w:rsid w:val="00452A05"/>
    <w:rsid w:val="00476308"/>
    <w:rsid w:val="00497902"/>
    <w:rsid w:val="004B100D"/>
    <w:rsid w:val="004B733B"/>
    <w:rsid w:val="004C6AC5"/>
    <w:rsid w:val="004E1A81"/>
    <w:rsid w:val="005071A3"/>
    <w:rsid w:val="005217D8"/>
    <w:rsid w:val="00527A06"/>
    <w:rsid w:val="00543253"/>
    <w:rsid w:val="00544316"/>
    <w:rsid w:val="00550189"/>
    <w:rsid w:val="005519D4"/>
    <w:rsid w:val="00587340"/>
    <w:rsid w:val="005B67A7"/>
    <w:rsid w:val="005D794F"/>
    <w:rsid w:val="005F1F3F"/>
    <w:rsid w:val="005F2E3F"/>
    <w:rsid w:val="00605026"/>
    <w:rsid w:val="006173DD"/>
    <w:rsid w:val="00667A9E"/>
    <w:rsid w:val="00674057"/>
    <w:rsid w:val="006B20CD"/>
    <w:rsid w:val="006E7FF4"/>
    <w:rsid w:val="007003EC"/>
    <w:rsid w:val="00731262"/>
    <w:rsid w:val="00732099"/>
    <w:rsid w:val="007701B1"/>
    <w:rsid w:val="00794D61"/>
    <w:rsid w:val="00795ECD"/>
    <w:rsid w:val="00796C0C"/>
    <w:rsid w:val="007C57DB"/>
    <w:rsid w:val="007E2BD0"/>
    <w:rsid w:val="007F32B4"/>
    <w:rsid w:val="00824F45"/>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E60C5"/>
    <w:rsid w:val="00A06627"/>
    <w:rsid w:val="00A23B9F"/>
    <w:rsid w:val="00A23C41"/>
    <w:rsid w:val="00A61053"/>
    <w:rsid w:val="00AB5B07"/>
    <w:rsid w:val="00AC2A8C"/>
    <w:rsid w:val="00AD717F"/>
    <w:rsid w:val="00AE2512"/>
    <w:rsid w:val="00AE601F"/>
    <w:rsid w:val="00AF7750"/>
    <w:rsid w:val="00B03AD1"/>
    <w:rsid w:val="00B12B00"/>
    <w:rsid w:val="00B56669"/>
    <w:rsid w:val="00B81E05"/>
    <w:rsid w:val="00B83346"/>
    <w:rsid w:val="00BA0491"/>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47FB6"/>
    <w:rsid w:val="00E61AA9"/>
    <w:rsid w:val="00E70BD0"/>
    <w:rsid w:val="00E759ED"/>
    <w:rsid w:val="00E91675"/>
    <w:rsid w:val="00E97EFC"/>
    <w:rsid w:val="00EB17B0"/>
    <w:rsid w:val="00EB39B9"/>
    <w:rsid w:val="00EB3F9E"/>
    <w:rsid w:val="00EF5B7A"/>
    <w:rsid w:val="00EF6557"/>
    <w:rsid w:val="00F159A2"/>
    <w:rsid w:val="00F21DBD"/>
    <w:rsid w:val="00F27093"/>
    <w:rsid w:val="00F71CDD"/>
    <w:rsid w:val="00F90DEE"/>
    <w:rsid w:val="00FA27EB"/>
    <w:rsid w:val="00FA6647"/>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C48AE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8A13-3439-4B55-B2F5-F078285F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6</cp:revision>
  <cp:lastPrinted>2019-04-09T08:40:00Z</cp:lastPrinted>
  <dcterms:created xsi:type="dcterms:W3CDTF">2019-04-08T11:50:00Z</dcterms:created>
  <dcterms:modified xsi:type="dcterms:W3CDTF">2019-04-09T14:45:00Z</dcterms:modified>
</cp:coreProperties>
</file>